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13" w:rsidRDefault="00FE76C5">
      <w:pPr>
        <w:pStyle w:val="20"/>
        <w:shd w:val="clear" w:color="auto" w:fill="auto"/>
        <w:ind w:left="40"/>
      </w:pPr>
      <w:r>
        <w:t>РОССИЙСКАЯ ФЕДЕРАЦИЯ</w:t>
      </w:r>
      <w:r>
        <w:br/>
        <w:t>РОСТОВСКАЯ ОБЛАСТЬ</w:t>
      </w:r>
      <w:r>
        <w:br/>
        <w:t>МЯСНИКОВСКИЙ РАЙОН</w:t>
      </w:r>
    </w:p>
    <w:p w:rsidR="00675F13" w:rsidRDefault="00FE76C5">
      <w:pPr>
        <w:pStyle w:val="30"/>
        <w:shd w:val="clear" w:color="auto" w:fill="auto"/>
        <w:spacing w:before="0" w:after="570"/>
        <w:ind w:left="40"/>
      </w:pPr>
      <w:r>
        <w:t>СОБРАНИЕ ДЕПУТАТОВ</w:t>
      </w:r>
      <w:r>
        <w:br/>
        <w:t>ПЕТРОВСКОГО СЕЛЬСКОГО ПОСЕЛЕНИЯ</w:t>
      </w:r>
      <w:r>
        <w:br/>
        <w:t>ПЯТОГО СОЗЫВА</w:t>
      </w:r>
    </w:p>
    <w:p w:rsidR="00675F13" w:rsidRDefault="00FE76C5">
      <w:pPr>
        <w:pStyle w:val="30"/>
        <w:shd w:val="clear" w:color="auto" w:fill="auto"/>
        <w:spacing w:before="0" w:after="589" w:line="280" w:lineRule="exact"/>
        <w:ind w:left="40"/>
      </w:pPr>
      <w:r>
        <w:t>РЕШЕНИЕ</w:t>
      </w:r>
    </w:p>
    <w:p w:rsidR="00FC0271" w:rsidRDefault="00FC0271">
      <w:pPr>
        <w:pStyle w:val="20"/>
        <w:shd w:val="clear" w:color="auto" w:fill="auto"/>
        <w:spacing w:after="333" w:line="322" w:lineRule="exact"/>
        <w:ind w:right="3880"/>
        <w:jc w:val="both"/>
      </w:pPr>
      <w:r>
        <w:t>О</w:t>
      </w:r>
      <w:r w:rsidR="00FE76C5">
        <w:t xml:space="preserve"> </w:t>
      </w:r>
      <w:r>
        <w:t>приеме из муниципальной собственности муниципального образования «Мясниковский</w:t>
      </w:r>
      <w:r w:rsidR="00FE76C5">
        <w:t xml:space="preserve"> </w:t>
      </w:r>
      <w:r>
        <w:t>район» в муниципальную собственность муниципального образования «Петровское сельское поселение» имущества</w:t>
      </w:r>
    </w:p>
    <w:p w:rsidR="00675F13" w:rsidRDefault="00FE76C5">
      <w:pPr>
        <w:pStyle w:val="20"/>
        <w:shd w:val="clear" w:color="auto" w:fill="auto"/>
        <w:spacing w:after="0" w:line="280" w:lineRule="exact"/>
        <w:jc w:val="both"/>
      </w:pPr>
      <w:r>
        <w:t>Принято Собранием депутатов</w:t>
      </w:r>
    </w:p>
    <w:p w:rsidR="00675F13" w:rsidRDefault="00E43B18">
      <w:pPr>
        <w:pStyle w:val="20"/>
        <w:shd w:val="clear" w:color="auto" w:fill="auto"/>
        <w:tabs>
          <w:tab w:val="left" w:pos="8218"/>
        </w:tabs>
        <w:spacing w:after="489" w:line="280" w:lineRule="exact"/>
        <w:jc w:val="both"/>
      </w:pPr>
      <w:r>
        <w:t xml:space="preserve">Петровского сельского поселении                                              </w:t>
      </w:r>
      <w:r w:rsidR="00FC0271">
        <w:t xml:space="preserve">        </w:t>
      </w:r>
      <w:r>
        <w:t xml:space="preserve">18 декабря </w:t>
      </w:r>
      <w:r w:rsidR="00EC07B2">
        <w:t>202</w:t>
      </w:r>
      <w:r w:rsidR="00CD328A">
        <w:t>5</w:t>
      </w:r>
    </w:p>
    <w:p w:rsidR="00675F13" w:rsidRPr="00FC0271" w:rsidRDefault="00FC0271" w:rsidP="00FC0271">
      <w:pPr>
        <w:pStyle w:val="20"/>
        <w:shd w:val="clear" w:color="auto" w:fill="auto"/>
        <w:spacing w:after="333" w:line="322" w:lineRule="exact"/>
        <w:ind w:firstLine="720"/>
        <w:jc w:val="both"/>
        <w:rPr>
          <w:b/>
          <w:bCs/>
        </w:rPr>
      </w:pPr>
      <w:r w:rsidRPr="00FC0271">
        <w:rPr>
          <w:bCs/>
        </w:rPr>
        <w:t>В соответствии с Федеральным законом от 20.03.2025 N 33-ФЗ "Об общих принципах организации местного самоуправления в единой системе публичной власти"</w:t>
      </w:r>
      <w:r w:rsidR="00FE76C5" w:rsidRPr="00FC0271">
        <w:t>,</w:t>
      </w:r>
      <w:r w:rsidR="00FE76C5">
        <w:t xml:space="preserve"> Собрание депутатов Петровского сельского поселения</w:t>
      </w:r>
    </w:p>
    <w:p w:rsidR="00675F13" w:rsidRDefault="00FE76C5">
      <w:pPr>
        <w:pStyle w:val="20"/>
        <w:shd w:val="clear" w:color="auto" w:fill="auto"/>
        <w:spacing w:after="304" w:line="280" w:lineRule="exact"/>
        <w:ind w:left="4560"/>
        <w:jc w:val="left"/>
      </w:pPr>
      <w:r>
        <w:t>РЕШИЛО:</w:t>
      </w:r>
    </w:p>
    <w:p w:rsidR="00FC0271" w:rsidRPr="00FC0271" w:rsidRDefault="00FC0271" w:rsidP="00FC0271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271">
        <w:rPr>
          <w:rFonts w:ascii="Times New Roman" w:eastAsia="Times New Roman" w:hAnsi="Times New Roman" w:cs="Times New Roman"/>
          <w:sz w:val="28"/>
          <w:szCs w:val="28"/>
        </w:rPr>
        <w:t xml:space="preserve">Утвердить перечень имущества, </w:t>
      </w:r>
      <w:r>
        <w:rPr>
          <w:rFonts w:ascii="Times New Roman" w:eastAsia="Times New Roman" w:hAnsi="Times New Roman" w:cs="Times New Roman"/>
          <w:sz w:val="28"/>
          <w:szCs w:val="28"/>
        </w:rPr>
        <w:t>принимаемого</w:t>
      </w:r>
      <w:r w:rsidRPr="00FC0271">
        <w:rPr>
          <w:rFonts w:ascii="Times New Roman" w:eastAsia="Times New Roman" w:hAnsi="Times New Roman" w:cs="Times New Roman"/>
          <w:sz w:val="28"/>
          <w:szCs w:val="28"/>
        </w:rPr>
        <w:t xml:space="preserve"> из муниципальной собственности муниципального образования «</w:t>
      </w:r>
      <w:r w:rsidR="00CB25EF" w:rsidRPr="00FC0271">
        <w:rPr>
          <w:rFonts w:ascii="Times New Roman" w:eastAsia="Times New Roman" w:hAnsi="Times New Roman" w:cs="Times New Roman"/>
          <w:sz w:val="28"/>
          <w:szCs w:val="28"/>
        </w:rPr>
        <w:t>Мясниковский район</w:t>
      </w:r>
      <w:r w:rsidRPr="00FC0271">
        <w:rPr>
          <w:rFonts w:ascii="Times New Roman" w:eastAsia="Times New Roman" w:hAnsi="Times New Roman" w:cs="Times New Roman"/>
          <w:sz w:val="28"/>
          <w:szCs w:val="28"/>
        </w:rPr>
        <w:t>» в муниципальную собственность муниципального образования «</w:t>
      </w:r>
      <w:r w:rsidR="00CB25EF" w:rsidRPr="00FC0271">
        <w:rPr>
          <w:rFonts w:ascii="Times New Roman" w:eastAsia="Times New Roman" w:hAnsi="Times New Roman" w:cs="Times New Roman"/>
          <w:sz w:val="28"/>
          <w:szCs w:val="28"/>
        </w:rPr>
        <w:t>Петровское сельское поселение</w:t>
      </w:r>
      <w:r w:rsidRPr="00FC0271">
        <w:rPr>
          <w:rFonts w:ascii="Times New Roman" w:eastAsia="Times New Roman" w:hAnsi="Times New Roman" w:cs="Times New Roman"/>
          <w:sz w:val="28"/>
          <w:szCs w:val="28"/>
        </w:rPr>
        <w:t>», согласно приложению.</w:t>
      </w:r>
    </w:p>
    <w:p w:rsidR="00675F13" w:rsidRDefault="00FE76C5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after="0" w:line="322" w:lineRule="exact"/>
        <w:ind w:firstLine="600"/>
        <w:jc w:val="both"/>
      </w:pPr>
      <w:r>
        <w:t>Настоящее решение вступает в силу со дня его официального опубликования (обнародования).</w:t>
      </w:r>
    </w:p>
    <w:p w:rsidR="00675F13" w:rsidRDefault="00FE76C5">
      <w:pPr>
        <w:pStyle w:val="20"/>
        <w:numPr>
          <w:ilvl w:val="0"/>
          <w:numId w:val="1"/>
        </w:numPr>
        <w:shd w:val="clear" w:color="auto" w:fill="auto"/>
        <w:tabs>
          <w:tab w:val="left" w:pos="905"/>
        </w:tabs>
        <w:spacing w:after="933" w:line="322" w:lineRule="exact"/>
        <w:ind w:firstLine="600"/>
        <w:jc w:val="both"/>
      </w:pPr>
      <w:r>
        <w:t>Контроль за исполнением данного решения возложить на постоянную комиссию по экономической политике, бюджету, финансам, налогам, муниципальной собственности и малому предпринимательству Собрания депутатов Петровского сельского поселения.</w:t>
      </w:r>
    </w:p>
    <w:p w:rsidR="00E43B18" w:rsidRDefault="00305EF6">
      <w:pPr>
        <w:pStyle w:val="20"/>
        <w:shd w:val="clear" w:color="auto" w:fill="auto"/>
        <w:spacing w:after="0" w:line="280" w:lineRule="exac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pt;margin-top:44.5pt;width:78.25pt;height:51.35pt;z-index:-251658752;mso-wrap-distance-left:5pt;mso-wrap-distance-right:46.1pt;mso-wrap-distance-bottom:20pt;mso-position-horizontal-relative:margin" filled="f" stroked="f">
            <v:textbox style="mso-fit-shape-to-text:t" inset="0,0,0,0">
              <w:txbxContent>
                <w:p w:rsidR="00675F13" w:rsidRDefault="00FE76C5">
                  <w:pPr>
                    <w:pStyle w:val="a4"/>
                    <w:shd w:val="clear" w:color="auto" w:fill="auto"/>
                  </w:pPr>
                  <w:r>
                    <w:t>сл. Петровка</w:t>
                  </w:r>
                </w:p>
                <w:p w:rsidR="00675F13" w:rsidRDefault="00450CC7">
                  <w:pPr>
                    <w:pStyle w:val="a4"/>
                    <w:shd w:val="clear" w:color="auto" w:fill="auto"/>
                  </w:pPr>
                  <w:r>
                    <w:t>18.12</w:t>
                  </w:r>
                  <w:r w:rsidR="00EC07B2">
                    <w:t>.202</w:t>
                  </w:r>
                  <w:r w:rsidR="00CD328A">
                    <w:t>5</w:t>
                  </w:r>
                </w:p>
                <w:p w:rsidR="00675F13" w:rsidRDefault="008824B7">
                  <w:pPr>
                    <w:pStyle w:val="a4"/>
                    <w:shd w:val="clear" w:color="auto" w:fill="auto"/>
                  </w:pPr>
                  <w:r>
                    <w:t xml:space="preserve">№ </w:t>
                  </w:r>
                  <w:r w:rsidR="000F245B">
                    <w:t>148</w:t>
                  </w:r>
                </w:p>
              </w:txbxContent>
            </v:textbox>
            <w10:wrap type="square" side="right" anchorx="margin"/>
          </v:shape>
        </w:pict>
      </w:r>
      <w:r w:rsidR="00450CC7">
        <w:t>П</w:t>
      </w:r>
      <w:r w:rsidR="009A681D">
        <w:t>р</w:t>
      </w:r>
      <w:r w:rsidR="00EC07B2">
        <w:t>едседател</w:t>
      </w:r>
      <w:r w:rsidR="00450CC7">
        <w:t>ь Собрания депутатов</w:t>
      </w:r>
    </w:p>
    <w:p w:rsidR="009A681D" w:rsidRDefault="00E43B18">
      <w:pPr>
        <w:pStyle w:val="20"/>
        <w:shd w:val="clear" w:color="auto" w:fill="auto"/>
        <w:spacing w:after="0" w:line="280" w:lineRule="exact"/>
        <w:jc w:val="both"/>
      </w:pPr>
      <w:r>
        <w:t>Петровского сельского поселения</w:t>
      </w:r>
      <w:r w:rsidR="00450CC7">
        <w:t xml:space="preserve">                                                    Л.А. Новиченко</w:t>
      </w:r>
    </w:p>
    <w:p w:rsidR="00675F13" w:rsidRDefault="00FE76C5" w:rsidP="009A681D">
      <w:pPr>
        <w:pStyle w:val="20"/>
        <w:shd w:val="clear" w:color="auto" w:fill="auto"/>
        <w:spacing w:after="0" w:line="280" w:lineRule="exact"/>
        <w:jc w:val="left"/>
      </w:pPr>
      <w:r>
        <w:br w:type="page"/>
      </w:r>
    </w:p>
    <w:p w:rsidR="00CB25EF" w:rsidRDefault="00CB25EF">
      <w:pPr>
        <w:pStyle w:val="20"/>
        <w:shd w:val="clear" w:color="auto" w:fill="auto"/>
        <w:spacing w:after="600"/>
        <w:ind w:left="5600"/>
        <w:jc w:val="right"/>
        <w:sectPr w:rsidR="00CB25EF" w:rsidSect="00E51312">
          <w:pgSz w:w="11900" w:h="16840"/>
          <w:pgMar w:top="696" w:right="1141" w:bottom="775" w:left="967" w:header="0" w:footer="3" w:gutter="0"/>
          <w:cols w:space="720"/>
          <w:noEndnote/>
          <w:docGrid w:linePitch="360"/>
        </w:sectPr>
      </w:pPr>
    </w:p>
    <w:p w:rsidR="00CB25EF" w:rsidRDefault="00FE76C5" w:rsidP="00CB25EF">
      <w:pPr>
        <w:pStyle w:val="20"/>
        <w:shd w:val="clear" w:color="auto" w:fill="auto"/>
        <w:spacing w:after="0"/>
        <w:ind w:left="5602"/>
        <w:jc w:val="right"/>
      </w:pPr>
      <w:r>
        <w:lastRenderedPageBreak/>
        <w:t xml:space="preserve">Приложение </w:t>
      </w:r>
    </w:p>
    <w:p w:rsidR="00CB25EF" w:rsidRDefault="00FE76C5" w:rsidP="00CB25EF">
      <w:pPr>
        <w:pStyle w:val="20"/>
        <w:shd w:val="clear" w:color="auto" w:fill="auto"/>
        <w:spacing w:after="0"/>
        <w:ind w:left="5602"/>
        <w:jc w:val="right"/>
      </w:pPr>
      <w:r>
        <w:t xml:space="preserve">к решению Собрания депутатов </w:t>
      </w:r>
    </w:p>
    <w:p w:rsidR="00CB25EF" w:rsidRDefault="00FE76C5" w:rsidP="00CB25EF">
      <w:pPr>
        <w:pStyle w:val="20"/>
        <w:shd w:val="clear" w:color="auto" w:fill="auto"/>
        <w:spacing w:after="0"/>
        <w:ind w:left="5602"/>
        <w:jc w:val="right"/>
      </w:pPr>
      <w:r>
        <w:t xml:space="preserve">Петровского сельского поселения </w:t>
      </w:r>
    </w:p>
    <w:p w:rsidR="00675F13" w:rsidRDefault="00FE76C5" w:rsidP="00CB25EF">
      <w:pPr>
        <w:pStyle w:val="20"/>
        <w:shd w:val="clear" w:color="auto" w:fill="auto"/>
        <w:spacing w:after="0"/>
        <w:ind w:left="5602"/>
        <w:jc w:val="right"/>
      </w:pPr>
      <w:r>
        <w:t xml:space="preserve">от </w:t>
      </w:r>
      <w:r w:rsidR="00450CC7">
        <w:t>18.12</w:t>
      </w:r>
      <w:r w:rsidR="00EC07B2">
        <w:t>.202</w:t>
      </w:r>
      <w:r w:rsidR="00CD328A">
        <w:t>5</w:t>
      </w:r>
      <w:r w:rsidR="00450CC7">
        <w:t xml:space="preserve"> </w:t>
      </w:r>
      <w:r>
        <w:t>№</w:t>
      </w:r>
      <w:r w:rsidR="008824B7">
        <w:t xml:space="preserve"> </w:t>
      </w:r>
      <w:r w:rsidR="00CB25EF">
        <w:t>148</w:t>
      </w:r>
    </w:p>
    <w:p w:rsidR="00CB25EF" w:rsidRPr="00CB25EF" w:rsidRDefault="00CB25EF" w:rsidP="00CB25EF">
      <w:pPr>
        <w:spacing w:before="600" w:after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CB25EF">
        <w:rPr>
          <w:rFonts w:ascii="Times New Roman" w:hAnsi="Times New Roman"/>
          <w:b/>
          <w:bCs/>
          <w:sz w:val="28"/>
          <w:szCs w:val="28"/>
        </w:rPr>
        <w:t>ПЕРЕЧЕНЬ</w:t>
      </w:r>
      <w:r w:rsidRPr="00CB25EF">
        <w:rPr>
          <w:rFonts w:ascii="Times New Roman" w:hAnsi="Times New Roman"/>
          <w:b/>
          <w:bCs/>
          <w:sz w:val="28"/>
          <w:szCs w:val="28"/>
        </w:rPr>
        <w:br/>
        <w:t xml:space="preserve">имущества, </w:t>
      </w:r>
      <w:r w:rsidR="000F245B" w:rsidRPr="000F245B">
        <w:rPr>
          <w:rFonts w:ascii="Times New Roman" w:hAnsi="Times New Roman"/>
          <w:b/>
          <w:bCs/>
          <w:sz w:val="28"/>
          <w:szCs w:val="28"/>
        </w:rPr>
        <w:t>принимаемого</w:t>
      </w:r>
      <w:r w:rsidR="00FC0271" w:rsidRPr="000F245B">
        <w:rPr>
          <w:rFonts w:ascii="Times New Roman" w:hAnsi="Times New Roman"/>
          <w:b/>
          <w:bCs/>
          <w:sz w:val="28"/>
          <w:szCs w:val="28"/>
        </w:rPr>
        <w:t xml:space="preserve"> из муниципальной собственности муниципального образования «Мясниковский район» в муниципальную собственность муниципального образования «Петровское сельское поселение»</w:t>
      </w:r>
      <w:bookmarkStart w:id="0" w:name="_GoBack"/>
      <w:bookmarkEnd w:id="0"/>
    </w:p>
    <w:tbl>
      <w:tblPr>
        <w:tblStyle w:val="a8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03"/>
        <w:gridCol w:w="1879"/>
        <w:gridCol w:w="3288"/>
        <w:gridCol w:w="2551"/>
        <w:gridCol w:w="2268"/>
        <w:gridCol w:w="2126"/>
        <w:gridCol w:w="2433"/>
      </w:tblGrid>
      <w:tr w:rsidR="002261ED" w:rsidRPr="00CB25EF" w:rsidTr="005E412A">
        <w:tc>
          <w:tcPr>
            <w:tcW w:w="503" w:type="dxa"/>
          </w:tcPr>
          <w:p w:rsidR="00CB25EF" w:rsidRPr="00CB25EF" w:rsidRDefault="00CB25EF" w:rsidP="00CB2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B25EF">
              <w:rPr>
                <w:rFonts w:ascii="Times New Roman" w:hAnsi="Times New Roman"/>
                <w:b/>
                <w:bCs/>
                <w:sz w:val="28"/>
                <w:szCs w:val="28"/>
              </w:rPr>
              <w:t>№ пп</w:t>
            </w:r>
          </w:p>
        </w:tc>
        <w:tc>
          <w:tcPr>
            <w:tcW w:w="1879" w:type="dxa"/>
          </w:tcPr>
          <w:p w:rsidR="00CB25EF" w:rsidRPr="00CB25EF" w:rsidRDefault="00CB25EF" w:rsidP="00CB2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B25EF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объекта</w:t>
            </w:r>
          </w:p>
        </w:tc>
        <w:tc>
          <w:tcPr>
            <w:tcW w:w="3288" w:type="dxa"/>
          </w:tcPr>
          <w:p w:rsidR="00CB25EF" w:rsidRPr="00CB25EF" w:rsidRDefault="00CB25EF" w:rsidP="00CB2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Адрес (местонахождение)</w:t>
            </w:r>
          </w:p>
        </w:tc>
        <w:tc>
          <w:tcPr>
            <w:tcW w:w="2551" w:type="dxa"/>
          </w:tcPr>
          <w:p w:rsidR="00CB25EF" w:rsidRPr="00CB25EF" w:rsidRDefault="00CB25EF" w:rsidP="00CB2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Кадастровый номер</w:t>
            </w:r>
          </w:p>
        </w:tc>
        <w:tc>
          <w:tcPr>
            <w:tcW w:w="2268" w:type="dxa"/>
          </w:tcPr>
          <w:p w:rsidR="005E412A" w:rsidRDefault="002261ED" w:rsidP="00CB2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Площадь/</w:t>
            </w:r>
          </w:p>
          <w:p w:rsidR="00CB25EF" w:rsidRPr="00CB25EF" w:rsidRDefault="002261ED" w:rsidP="00CB2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протяженность, кв.м./м.</w:t>
            </w:r>
          </w:p>
        </w:tc>
        <w:tc>
          <w:tcPr>
            <w:tcW w:w="2126" w:type="dxa"/>
          </w:tcPr>
          <w:p w:rsidR="005E412A" w:rsidRDefault="002261ED" w:rsidP="00CB2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Назначение/</w:t>
            </w:r>
          </w:p>
          <w:p w:rsidR="00CB25EF" w:rsidRPr="00CB25EF" w:rsidRDefault="002261ED" w:rsidP="00CB2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2433" w:type="dxa"/>
          </w:tcPr>
          <w:p w:rsidR="005E412A" w:rsidRDefault="002261ED" w:rsidP="00CB2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Балансовая/</w:t>
            </w:r>
          </w:p>
          <w:p w:rsidR="00CB25EF" w:rsidRPr="00CB25EF" w:rsidRDefault="002261ED" w:rsidP="00CB2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кадастровая стоимость, руб.</w:t>
            </w:r>
          </w:p>
        </w:tc>
      </w:tr>
      <w:tr w:rsidR="002261ED" w:rsidRPr="00CB25EF" w:rsidTr="005E412A">
        <w:trPr>
          <w:trHeight w:val="2279"/>
        </w:trPr>
        <w:tc>
          <w:tcPr>
            <w:tcW w:w="503" w:type="dxa"/>
          </w:tcPr>
          <w:p w:rsidR="00CB25EF" w:rsidRPr="00CB25EF" w:rsidRDefault="00CB25EF" w:rsidP="00CB25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B25E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79" w:type="dxa"/>
          </w:tcPr>
          <w:p w:rsidR="00CB25EF" w:rsidRDefault="00CB25EF" w:rsidP="00CB25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Блок жилого дома</w:t>
            </w:r>
          </w:p>
          <w:p w:rsidR="00CB25EF" w:rsidRPr="00CB25EF" w:rsidRDefault="00CB25EF" w:rsidP="00CB25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:rsidR="00CB25EF" w:rsidRDefault="00CB25EF" w:rsidP="00CB25E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Российская Федерация, Ростовская область, Мясниковский район, х. Савченко, ул. Северная, д. 1-в</w:t>
            </w:r>
          </w:p>
          <w:p w:rsidR="00CB25EF" w:rsidRPr="00CB25EF" w:rsidRDefault="00CB25EF" w:rsidP="00CB25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CB25EF" w:rsidRPr="00CB25EF" w:rsidRDefault="00CB25EF" w:rsidP="00CB25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61:25:0080301:599</w:t>
            </w:r>
          </w:p>
        </w:tc>
        <w:tc>
          <w:tcPr>
            <w:tcW w:w="2268" w:type="dxa"/>
          </w:tcPr>
          <w:p w:rsidR="00CB25EF" w:rsidRPr="00CB25EF" w:rsidRDefault="002261ED" w:rsidP="00CB25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27,8</w:t>
            </w:r>
          </w:p>
        </w:tc>
        <w:tc>
          <w:tcPr>
            <w:tcW w:w="2126" w:type="dxa"/>
          </w:tcPr>
          <w:p w:rsidR="00CB25EF" w:rsidRPr="00CB25EF" w:rsidRDefault="002261ED" w:rsidP="00CB25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Жилое</w:t>
            </w:r>
          </w:p>
        </w:tc>
        <w:tc>
          <w:tcPr>
            <w:tcW w:w="2433" w:type="dxa"/>
          </w:tcPr>
          <w:p w:rsidR="00CB25EF" w:rsidRPr="00CB25EF" w:rsidRDefault="002261ED" w:rsidP="00CB25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957 500,00</w:t>
            </w:r>
          </w:p>
        </w:tc>
      </w:tr>
      <w:tr w:rsidR="002261ED" w:rsidRPr="00CB25EF" w:rsidTr="005E412A">
        <w:trPr>
          <w:trHeight w:val="614"/>
        </w:trPr>
        <w:tc>
          <w:tcPr>
            <w:tcW w:w="503" w:type="dxa"/>
          </w:tcPr>
          <w:p w:rsidR="00CB25EF" w:rsidRPr="00CB25EF" w:rsidRDefault="00CB25EF" w:rsidP="00CB25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79" w:type="dxa"/>
          </w:tcPr>
          <w:p w:rsidR="00CB25EF" w:rsidRPr="00CB25EF" w:rsidRDefault="00CB25EF" w:rsidP="00CB25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Земельный участок</w:t>
            </w:r>
          </w:p>
        </w:tc>
        <w:tc>
          <w:tcPr>
            <w:tcW w:w="3288" w:type="dxa"/>
          </w:tcPr>
          <w:p w:rsidR="00CB25EF" w:rsidRDefault="00CB25EF" w:rsidP="00CB25E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Российская Федерация, Ростовская область, Мясниковский район, х. Савченко, ул. Северная, д. 1-в</w:t>
            </w:r>
          </w:p>
          <w:p w:rsidR="00CB25EF" w:rsidRPr="00CB25EF" w:rsidRDefault="00CB25EF" w:rsidP="00CB25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CB25EF" w:rsidRPr="00CB25EF" w:rsidRDefault="00CB25EF" w:rsidP="00CB25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B25EF">
              <w:rPr>
                <w:rFonts w:ascii="Times New Roman" w:hAnsi="Times New Roman"/>
                <w:bCs/>
                <w:sz w:val="28"/>
                <w:szCs w:val="28"/>
              </w:rPr>
              <w:t>61:25:0080301:5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CB25EF" w:rsidRPr="00CB25EF" w:rsidRDefault="002261ED" w:rsidP="00CB25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116</w:t>
            </w:r>
          </w:p>
        </w:tc>
        <w:tc>
          <w:tcPr>
            <w:tcW w:w="2126" w:type="dxa"/>
          </w:tcPr>
          <w:p w:rsidR="00CB25EF" w:rsidRPr="00CB25EF" w:rsidRDefault="002261ED" w:rsidP="00CB25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Блокированная жилая застройка</w:t>
            </w:r>
          </w:p>
        </w:tc>
        <w:tc>
          <w:tcPr>
            <w:tcW w:w="2433" w:type="dxa"/>
          </w:tcPr>
          <w:p w:rsidR="00CB25EF" w:rsidRPr="00CB25EF" w:rsidRDefault="002261ED" w:rsidP="00CB25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86 261,08</w:t>
            </w:r>
          </w:p>
        </w:tc>
      </w:tr>
    </w:tbl>
    <w:p w:rsidR="00CB25EF" w:rsidRDefault="00CB25EF" w:rsidP="00CB25EF">
      <w:pPr>
        <w:pStyle w:val="20"/>
        <w:shd w:val="clear" w:color="auto" w:fill="auto"/>
        <w:spacing w:after="0"/>
        <w:ind w:left="5602"/>
        <w:jc w:val="right"/>
      </w:pPr>
    </w:p>
    <w:p w:rsidR="00CB25EF" w:rsidRDefault="00CB25EF" w:rsidP="005E412A">
      <w:pPr>
        <w:pStyle w:val="20"/>
        <w:shd w:val="clear" w:color="auto" w:fill="auto"/>
        <w:spacing w:after="600"/>
        <w:ind w:left="5600"/>
        <w:sectPr w:rsidR="00CB25EF" w:rsidSect="005E412A">
          <w:pgSz w:w="16840" w:h="11900" w:orient="landscape"/>
          <w:pgMar w:top="970" w:right="697" w:bottom="851" w:left="777" w:header="0" w:footer="6" w:gutter="0"/>
          <w:cols w:space="720"/>
          <w:noEndnote/>
          <w:docGrid w:linePitch="360"/>
        </w:sectPr>
      </w:pPr>
    </w:p>
    <w:p w:rsidR="00CB25EF" w:rsidRDefault="00CB25EF" w:rsidP="005E412A">
      <w:pPr>
        <w:pStyle w:val="20"/>
        <w:shd w:val="clear" w:color="auto" w:fill="auto"/>
        <w:spacing w:after="600"/>
        <w:jc w:val="left"/>
      </w:pPr>
    </w:p>
    <w:sectPr w:rsidR="00CB25EF" w:rsidSect="00E51312">
      <w:pgSz w:w="11900" w:h="16840"/>
      <w:pgMar w:top="696" w:right="1141" w:bottom="775" w:left="9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EF6" w:rsidRDefault="00305EF6">
      <w:r>
        <w:separator/>
      </w:r>
    </w:p>
  </w:endnote>
  <w:endnote w:type="continuationSeparator" w:id="0">
    <w:p w:rsidR="00305EF6" w:rsidRDefault="0030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EF6" w:rsidRDefault="00305EF6"/>
  </w:footnote>
  <w:footnote w:type="continuationSeparator" w:id="0">
    <w:p w:rsidR="00305EF6" w:rsidRDefault="00305E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8680C"/>
    <w:multiLevelType w:val="multilevel"/>
    <w:tmpl w:val="CA9C6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9628FB"/>
    <w:multiLevelType w:val="multilevel"/>
    <w:tmpl w:val="C0AAAC7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93629D"/>
    <w:multiLevelType w:val="multilevel"/>
    <w:tmpl w:val="F59C1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75F13"/>
    <w:rsid w:val="000F245B"/>
    <w:rsid w:val="002261ED"/>
    <w:rsid w:val="00250506"/>
    <w:rsid w:val="00305EF6"/>
    <w:rsid w:val="003E6733"/>
    <w:rsid w:val="00450CC7"/>
    <w:rsid w:val="004A6C88"/>
    <w:rsid w:val="004D68B9"/>
    <w:rsid w:val="0055721E"/>
    <w:rsid w:val="00595232"/>
    <w:rsid w:val="005E412A"/>
    <w:rsid w:val="00675F13"/>
    <w:rsid w:val="008824B7"/>
    <w:rsid w:val="00913EDA"/>
    <w:rsid w:val="009A681D"/>
    <w:rsid w:val="00AE5099"/>
    <w:rsid w:val="00CB25EF"/>
    <w:rsid w:val="00CD328A"/>
    <w:rsid w:val="00DE2798"/>
    <w:rsid w:val="00E43B18"/>
    <w:rsid w:val="00E51312"/>
    <w:rsid w:val="00EC07B2"/>
    <w:rsid w:val="00F35FCB"/>
    <w:rsid w:val="00FC0271"/>
    <w:rsid w:val="00FE7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C6D321"/>
  <w15:docId w15:val="{608E006D-4DC4-4994-9DB9-7BBE7E2D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1312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1312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E51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51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51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E51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sid w:val="00E51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bel11pt">
    <w:name w:val="Основной текст (2) + Corbel;11 pt;Полужирный"/>
    <w:basedOn w:val="2"/>
    <w:rsid w:val="00E5131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E5131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E5131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51312"/>
    <w:pPr>
      <w:shd w:val="clear" w:color="auto" w:fill="FFFFFF"/>
      <w:spacing w:before="300" w:after="5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51312"/>
    <w:pPr>
      <w:shd w:val="clear" w:color="auto" w:fill="FFFFFF"/>
      <w:spacing w:before="30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E27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2798"/>
    <w:rPr>
      <w:rFonts w:ascii="Segoe UI" w:hAnsi="Segoe UI" w:cs="Segoe UI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FC0271"/>
    <w:pPr>
      <w:ind w:left="720"/>
      <w:contextualSpacing/>
    </w:pPr>
  </w:style>
  <w:style w:type="table" w:styleId="a8">
    <w:name w:val="Table Grid"/>
    <w:basedOn w:val="a1"/>
    <w:uiPriority w:val="39"/>
    <w:rsid w:val="00CB2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2025-12-03T13:49:00Z</cp:lastPrinted>
  <dcterms:created xsi:type="dcterms:W3CDTF">2023-05-11T06:42:00Z</dcterms:created>
  <dcterms:modified xsi:type="dcterms:W3CDTF">2025-12-17T08:23:00Z</dcterms:modified>
</cp:coreProperties>
</file>